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D" w:rsidRPr="00526AAB" w:rsidRDefault="00526AAB" w:rsidP="00526AAB">
      <w:pPr>
        <w:jc w:val="center"/>
        <w:rPr>
          <w:rFonts w:ascii="Times New Roman" w:hAnsi="Times New Roman" w:cs="Times New Roman"/>
          <w:b/>
        </w:rPr>
      </w:pPr>
      <w:r w:rsidRPr="00526AAB">
        <w:rPr>
          <w:rFonts w:ascii="Times New Roman" w:hAnsi="Times New Roman" w:cs="Times New Roman"/>
          <w:b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526AAB">
        <w:rPr>
          <w:rFonts w:ascii="Times New Roman" w:hAnsi="Times New Roman" w:cs="Times New Roman"/>
          <w:b/>
        </w:rPr>
        <w:t>энергопринимающих</w:t>
      </w:r>
      <w:proofErr w:type="spellEnd"/>
      <w:r w:rsidRPr="00526AAB">
        <w:rPr>
          <w:rFonts w:ascii="Times New Roman" w:hAnsi="Times New Roman" w:cs="Times New Roman"/>
          <w:b/>
        </w:rPr>
        <w:t xml:space="preserve"> устройств в пользу иных лиц.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384"/>
        <w:gridCol w:w="5342"/>
        <w:gridCol w:w="3872"/>
        <w:gridCol w:w="4961"/>
      </w:tblGrid>
      <w:tr w:rsidR="00526AAB" w:rsidRPr="00526AAB" w:rsidTr="00184980">
        <w:tc>
          <w:tcPr>
            <w:tcW w:w="1384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26AAB">
              <w:rPr>
                <w:rFonts w:ascii="Times New Roman" w:hAnsi="Times New Roman" w:cs="Times New Roman"/>
              </w:rPr>
              <w:t>п.п</w:t>
            </w:r>
            <w:proofErr w:type="spellEnd"/>
            <w:r w:rsidRPr="00526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2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526AA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26AAB">
              <w:rPr>
                <w:rFonts w:ascii="Times New Roman" w:hAnsi="Times New Roman" w:cs="Times New Roman"/>
              </w:rPr>
              <w:t xml:space="preserve"> устройств, и его контактные данные</w:t>
            </w:r>
          </w:p>
        </w:tc>
        <w:tc>
          <w:tcPr>
            <w:tcW w:w="3872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4961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>Наименование и место нахождения центра питания</w:t>
            </w:r>
          </w:p>
        </w:tc>
      </w:tr>
      <w:tr w:rsidR="00526AAB" w:rsidRPr="00526AAB" w:rsidTr="00184980">
        <w:tc>
          <w:tcPr>
            <w:tcW w:w="1384" w:type="dxa"/>
          </w:tcPr>
          <w:p w:rsidR="00526AAB" w:rsidRDefault="000D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D0319" w:rsidRPr="00526AAB" w:rsidRDefault="000D0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980" w:rsidRDefault="00184980">
      <w:pPr>
        <w:rPr>
          <w:rFonts w:ascii="Times New Roman" w:hAnsi="Times New Roman" w:cs="Times New Roman"/>
        </w:rPr>
      </w:pPr>
    </w:p>
    <w:p w:rsidR="00526AAB" w:rsidRDefault="00184980">
      <w:pPr>
        <w:rPr>
          <w:rFonts w:ascii="Times New Roman" w:hAnsi="Times New Roman" w:cs="Times New Roman"/>
        </w:rPr>
      </w:pPr>
      <w:r w:rsidRPr="00184980">
        <w:rPr>
          <w:rFonts w:ascii="Times New Roman" w:hAnsi="Times New Roman" w:cs="Times New Roman"/>
        </w:rPr>
        <w:t>Информация подлежит опубликованию на официальном сайте сетевой организации в течени</w:t>
      </w:r>
      <w:proofErr w:type="gramStart"/>
      <w:r w:rsidRPr="00184980">
        <w:rPr>
          <w:rFonts w:ascii="Times New Roman" w:hAnsi="Times New Roman" w:cs="Times New Roman"/>
        </w:rPr>
        <w:t>и</w:t>
      </w:r>
      <w:proofErr w:type="gramEnd"/>
      <w:r w:rsidRPr="00184980">
        <w:rPr>
          <w:rFonts w:ascii="Times New Roman" w:hAnsi="Times New Roman" w:cs="Times New Roman"/>
        </w:rPr>
        <w:t xml:space="preserve">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Pr="00184980">
        <w:rPr>
          <w:rFonts w:ascii="Times New Roman" w:hAnsi="Times New Roman" w:cs="Times New Roman"/>
        </w:rPr>
        <w:t>энергопринимающих</w:t>
      </w:r>
      <w:proofErr w:type="spellEnd"/>
      <w:r w:rsidRPr="00184980">
        <w:rPr>
          <w:rFonts w:ascii="Times New Roman" w:hAnsi="Times New Roman" w:cs="Times New Roman"/>
        </w:rPr>
        <w:t xml:space="preserve"> устройств в пользу иных лиц, а также направляется по письменному запросу заинтересованным лицам в течении 7 рабочих дней со дня получения такого запроса.</w:t>
      </w:r>
    </w:p>
    <w:p w:rsidR="005557D7" w:rsidRDefault="005557D7">
      <w:pPr>
        <w:rPr>
          <w:rFonts w:ascii="Times New Roman" w:hAnsi="Times New Roman" w:cs="Times New Roman"/>
        </w:rPr>
      </w:pPr>
      <w:r w:rsidRPr="005557D7">
        <w:rPr>
          <w:rFonts w:ascii="Times New Roman" w:hAnsi="Times New Roman" w:cs="Times New Roman"/>
        </w:rPr>
        <w:t>Обращений в адрес ООО «</w:t>
      </w:r>
      <w:proofErr w:type="spellStart"/>
      <w:r w:rsidR="008E329D">
        <w:rPr>
          <w:rFonts w:ascii="Times New Roman" w:hAnsi="Times New Roman" w:cs="Times New Roman"/>
        </w:rPr>
        <w:t>Энергосфера</w:t>
      </w:r>
      <w:proofErr w:type="spellEnd"/>
      <w:r w:rsidRPr="005557D7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2017</w:t>
      </w:r>
      <w:r w:rsidRPr="005557D7">
        <w:rPr>
          <w:rFonts w:ascii="Times New Roman" w:hAnsi="Times New Roman" w:cs="Times New Roman"/>
        </w:rPr>
        <w:t xml:space="preserve"> года не поступало.</w:t>
      </w:r>
    </w:p>
    <w:p w:rsidR="005D5169" w:rsidRDefault="005D5169">
      <w:pPr>
        <w:rPr>
          <w:rFonts w:ascii="Times New Roman" w:hAnsi="Times New Roman" w:cs="Times New Roman"/>
        </w:rPr>
      </w:pPr>
      <w:r w:rsidRPr="005D5169">
        <w:rPr>
          <w:rFonts w:ascii="Times New Roman" w:hAnsi="Times New Roman" w:cs="Times New Roman"/>
        </w:rPr>
        <w:t>Обращений в адрес ООО «</w:t>
      </w:r>
      <w:proofErr w:type="spellStart"/>
      <w:r w:rsidRPr="005D5169">
        <w:rPr>
          <w:rFonts w:ascii="Times New Roman" w:hAnsi="Times New Roman" w:cs="Times New Roman"/>
        </w:rPr>
        <w:t>Энергосфера</w:t>
      </w:r>
      <w:proofErr w:type="spellEnd"/>
      <w:r w:rsidRPr="005D5169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2018</w:t>
      </w:r>
      <w:r w:rsidRPr="005D5169">
        <w:rPr>
          <w:rFonts w:ascii="Times New Roman" w:hAnsi="Times New Roman" w:cs="Times New Roman"/>
        </w:rPr>
        <w:t xml:space="preserve"> года не поступало.</w:t>
      </w:r>
    </w:p>
    <w:p w:rsidR="003A5CAD" w:rsidRPr="00526AAB" w:rsidRDefault="003A5CAD">
      <w:pPr>
        <w:rPr>
          <w:rFonts w:ascii="Times New Roman" w:hAnsi="Times New Roman" w:cs="Times New Roman"/>
        </w:rPr>
      </w:pPr>
      <w:r w:rsidRPr="003A5CAD">
        <w:rPr>
          <w:rFonts w:ascii="Times New Roman" w:hAnsi="Times New Roman" w:cs="Times New Roman"/>
        </w:rPr>
        <w:t>Обращений в адрес ООО «</w:t>
      </w:r>
      <w:proofErr w:type="spellStart"/>
      <w:r w:rsidRPr="003A5CAD">
        <w:rPr>
          <w:rFonts w:ascii="Times New Roman" w:hAnsi="Times New Roman" w:cs="Times New Roman"/>
        </w:rPr>
        <w:t>Энергосфера</w:t>
      </w:r>
      <w:proofErr w:type="spellEnd"/>
      <w:r w:rsidRPr="003A5CAD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2019</w:t>
      </w:r>
      <w:r w:rsidRPr="003A5CAD">
        <w:rPr>
          <w:rFonts w:ascii="Times New Roman" w:hAnsi="Times New Roman" w:cs="Times New Roman"/>
        </w:rPr>
        <w:t xml:space="preserve"> года не поступало.</w:t>
      </w:r>
      <w:bookmarkStart w:id="0" w:name="_GoBack"/>
      <w:bookmarkEnd w:id="0"/>
    </w:p>
    <w:sectPr w:rsidR="003A5CAD" w:rsidRPr="00526AAB" w:rsidSect="005E67C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3B"/>
    <w:rsid w:val="000D0319"/>
    <w:rsid w:val="00184980"/>
    <w:rsid w:val="001B2E3B"/>
    <w:rsid w:val="003A5CAD"/>
    <w:rsid w:val="00526AAB"/>
    <w:rsid w:val="005557D7"/>
    <w:rsid w:val="005D5169"/>
    <w:rsid w:val="005E67CF"/>
    <w:rsid w:val="006D23AF"/>
    <w:rsid w:val="008E329D"/>
    <w:rsid w:val="008E5DC0"/>
    <w:rsid w:val="00AB7081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2016-01-08T13:33:00Z</dcterms:created>
  <dcterms:modified xsi:type="dcterms:W3CDTF">2019-01-31T10:26:00Z</dcterms:modified>
</cp:coreProperties>
</file>